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A96F7" w14:textId="77777777" w:rsidR="004C4997" w:rsidRDefault="004C4997"/>
    <w:p w14:paraId="61AE45FD" w14:textId="2575C000" w:rsidR="00C81C78" w:rsidRDefault="00C81C78" w:rsidP="00C81C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WYTYCZNE  NR</w:t>
      </w:r>
      <w:r w:rsidR="008F248D">
        <w:rPr>
          <w:rFonts w:ascii="Times New Roman" w:hAnsi="Times New Roman" w:cs="Times New Roman"/>
          <w:b/>
          <w:sz w:val="24"/>
          <w:szCs w:val="24"/>
        </w:rPr>
        <w:t xml:space="preserve"> IE/0</w:t>
      </w:r>
      <w:r w:rsidR="00112379">
        <w:rPr>
          <w:rFonts w:ascii="Times New Roman" w:hAnsi="Times New Roman" w:cs="Times New Roman"/>
          <w:b/>
          <w:sz w:val="24"/>
          <w:szCs w:val="24"/>
        </w:rPr>
        <w:t>3</w:t>
      </w:r>
      <w:r w:rsidR="008F248D">
        <w:rPr>
          <w:rFonts w:ascii="Times New Roman" w:hAnsi="Times New Roman" w:cs="Times New Roman"/>
          <w:b/>
          <w:sz w:val="24"/>
          <w:szCs w:val="24"/>
        </w:rPr>
        <w:t>/202</w:t>
      </w:r>
      <w:r w:rsidR="00D05E3A">
        <w:rPr>
          <w:rFonts w:ascii="Times New Roman" w:hAnsi="Times New Roman" w:cs="Times New Roman"/>
          <w:b/>
          <w:sz w:val="24"/>
          <w:szCs w:val="24"/>
        </w:rPr>
        <w:t>4</w:t>
      </w:r>
    </w:p>
    <w:p w14:paraId="75BFE6F4" w14:textId="43AF025F" w:rsidR="00C81C78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Instytutu Ekonomicznego z dnia </w:t>
      </w:r>
      <w:r w:rsidR="00E26496">
        <w:rPr>
          <w:rFonts w:ascii="Times New Roman" w:hAnsi="Times New Roman" w:cs="Times New Roman"/>
          <w:b/>
          <w:sz w:val="24"/>
          <w:szCs w:val="24"/>
        </w:rPr>
        <w:t>24</w:t>
      </w:r>
      <w:r w:rsidR="008F248D">
        <w:rPr>
          <w:rFonts w:ascii="Times New Roman" w:hAnsi="Times New Roman" w:cs="Times New Roman"/>
          <w:b/>
          <w:sz w:val="24"/>
          <w:szCs w:val="24"/>
        </w:rPr>
        <w:t>.</w:t>
      </w:r>
      <w:r w:rsidR="00E26496">
        <w:rPr>
          <w:rFonts w:ascii="Times New Roman" w:hAnsi="Times New Roman" w:cs="Times New Roman"/>
          <w:b/>
          <w:sz w:val="24"/>
          <w:szCs w:val="24"/>
        </w:rPr>
        <w:t>09</w:t>
      </w:r>
      <w:r w:rsidR="008F248D">
        <w:rPr>
          <w:rFonts w:ascii="Times New Roman" w:hAnsi="Times New Roman" w:cs="Times New Roman"/>
          <w:b/>
          <w:sz w:val="24"/>
          <w:szCs w:val="24"/>
        </w:rPr>
        <w:t>.202</w:t>
      </w:r>
      <w:r w:rsidR="00D05E3A">
        <w:rPr>
          <w:rFonts w:ascii="Times New Roman" w:hAnsi="Times New Roman" w:cs="Times New Roman"/>
          <w:b/>
          <w:sz w:val="24"/>
          <w:szCs w:val="24"/>
        </w:rPr>
        <w:t>4</w:t>
      </w:r>
      <w:r w:rsidR="008F248D">
        <w:rPr>
          <w:rFonts w:ascii="Times New Roman" w:hAnsi="Times New Roman" w:cs="Times New Roman"/>
          <w:b/>
          <w:sz w:val="24"/>
          <w:szCs w:val="24"/>
        </w:rPr>
        <w:t xml:space="preserve"> roku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E0C1BFF" w14:textId="77777777" w:rsidR="00C81C78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9931F3">
        <w:rPr>
          <w:rFonts w:ascii="Times New Roman" w:hAnsi="Times New Roman" w:cs="Times New Roman"/>
          <w:b/>
          <w:sz w:val="24"/>
          <w:szCs w:val="24"/>
        </w:rPr>
        <w:t>stosowania</w:t>
      </w:r>
      <w:r w:rsidR="00D05E3A">
        <w:rPr>
          <w:rFonts w:ascii="Times New Roman" w:hAnsi="Times New Roman" w:cs="Times New Roman"/>
          <w:b/>
          <w:sz w:val="24"/>
          <w:szCs w:val="24"/>
        </w:rPr>
        <w:t xml:space="preserve"> Regulaminu </w:t>
      </w:r>
      <w:proofErr w:type="spellStart"/>
      <w:r w:rsidR="009931F3">
        <w:rPr>
          <w:rFonts w:ascii="Times New Roman" w:hAnsi="Times New Roman" w:cs="Times New Roman"/>
          <w:b/>
          <w:sz w:val="24"/>
          <w:szCs w:val="24"/>
        </w:rPr>
        <w:t>a</w:t>
      </w:r>
      <w:r w:rsidR="00D05E3A">
        <w:rPr>
          <w:rFonts w:ascii="Times New Roman" w:hAnsi="Times New Roman" w:cs="Times New Roman"/>
          <w:b/>
          <w:sz w:val="24"/>
          <w:szCs w:val="24"/>
        </w:rPr>
        <w:t>ntyplagiatowego</w:t>
      </w:r>
      <w:proofErr w:type="spellEnd"/>
      <w:r w:rsidR="009931F3">
        <w:rPr>
          <w:rFonts w:ascii="Times New Roman" w:hAnsi="Times New Roman" w:cs="Times New Roman"/>
          <w:b/>
          <w:sz w:val="24"/>
          <w:szCs w:val="24"/>
        </w:rPr>
        <w:t>.</w:t>
      </w:r>
    </w:p>
    <w:p w14:paraId="119ADB22" w14:textId="77777777" w:rsidR="00982177" w:rsidRDefault="00982177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5647D" w14:textId="77777777" w:rsidR="00C81C78" w:rsidRDefault="00C81C78" w:rsidP="00C81C78">
      <w:pPr>
        <w:tabs>
          <w:tab w:val="left" w:pos="441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podstawie paragrafu </w:t>
      </w:r>
      <w:r w:rsidR="009931F3">
        <w:rPr>
          <w:rFonts w:ascii="Times New Roman" w:hAnsi="Times New Roman" w:cs="Times New Roman"/>
          <w:b/>
          <w:sz w:val="24"/>
          <w:szCs w:val="24"/>
        </w:rPr>
        <w:t>38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931F3">
        <w:rPr>
          <w:rFonts w:ascii="Times New Roman" w:hAnsi="Times New Roman" w:cs="Times New Roman"/>
          <w:b/>
          <w:sz w:val="24"/>
          <w:szCs w:val="24"/>
        </w:rPr>
        <w:t>Statutu ANS</w:t>
      </w:r>
      <w:r>
        <w:rPr>
          <w:rFonts w:ascii="Times New Roman" w:hAnsi="Times New Roman" w:cs="Times New Roman"/>
          <w:b/>
          <w:sz w:val="24"/>
          <w:szCs w:val="24"/>
        </w:rPr>
        <w:t xml:space="preserve"> w Elblągu </w:t>
      </w:r>
      <w:r w:rsidR="009931F3">
        <w:rPr>
          <w:rFonts w:ascii="Times New Roman" w:hAnsi="Times New Roman" w:cs="Times New Roman"/>
          <w:b/>
          <w:sz w:val="24"/>
          <w:szCs w:val="24"/>
        </w:rPr>
        <w:t xml:space="preserve">oraz na podstawie paragrafu 12 ustęp 1 i 4 Regulaminu organizacyjnego ANS w Elblągu </w:t>
      </w:r>
      <w:r>
        <w:rPr>
          <w:rFonts w:ascii="Times New Roman" w:hAnsi="Times New Roman" w:cs="Times New Roman"/>
          <w:b/>
          <w:sz w:val="24"/>
          <w:szCs w:val="24"/>
        </w:rPr>
        <w:t xml:space="preserve">wprowadzam wytyczne w sprawie </w:t>
      </w:r>
      <w:r w:rsidR="009931F3">
        <w:rPr>
          <w:rFonts w:ascii="Times New Roman" w:hAnsi="Times New Roman" w:cs="Times New Roman"/>
          <w:b/>
          <w:sz w:val="24"/>
          <w:szCs w:val="24"/>
        </w:rPr>
        <w:t xml:space="preserve">stosowania Regulaminu </w:t>
      </w:r>
      <w:proofErr w:type="spellStart"/>
      <w:r w:rsidR="009931F3">
        <w:rPr>
          <w:rFonts w:ascii="Times New Roman" w:hAnsi="Times New Roman" w:cs="Times New Roman"/>
          <w:b/>
          <w:sz w:val="24"/>
          <w:szCs w:val="24"/>
        </w:rPr>
        <w:t>antyplagiatowego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17D1802" w14:textId="77777777" w:rsidR="00405374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603A15" w:rsidRPr="00603A15">
        <w:rPr>
          <w:rFonts w:ascii="Times New Roman" w:hAnsi="Times New Roman" w:cs="Times New Roman"/>
          <w:b/>
          <w:sz w:val="24"/>
          <w:szCs w:val="24"/>
        </w:rPr>
        <w:t>Paragraf 1</w:t>
      </w:r>
    </w:p>
    <w:p w14:paraId="570EBD4C" w14:textId="77777777" w:rsidR="00C04C31" w:rsidRPr="00603A15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80EBC4" w14:textId="77777777" w:rsidR="00260A4A" w:rsidRDefault="00603A15" w:rsidP="00A51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1.</w:t>
      </w:r>
      <w:r w:rsidR="00D05E3A">
        <w:rPr>
          <w:rFonts w:ascii="Times New Roman" w:hAnsi="Times New Roman" w:cs="Times New Roman"/>
        </w:rPr>
        <w:t xml:space="preserve">Zapisy  załącznika Nr 2 do Regulaminu </w:t>
      </w:r>
      <w:proofErr w:type="spellStart"/>
      <w:r w:rsidR="00D05E3A">
        <w:rPr>
          <w:rFonts w:ascii="Times New Roman" w:hAnsi="Times New Roman" w:cs="Times New Roman"/>
        </w:rPr>
        <w:t>antyplagiatowego</w:t>
      </w:r>
      <w:proofErr w:type="spellEnd"/>
      <w:r w:rsidR="00D05E3A">
        <w:rPr>
          <w:rFonts w:ascii="Times New Roman" w:hAnsi="Times New Roman" w:cs="Times New Roman"/>
        </w:rPr>
        <w:t xml:space="preserve"> </w:t>
      </w:r>
      <w:r w:rsidR="009931F3">
        <w:rPr>
          <w:rFonts w:ascii="Times New Roman" w:hAnsi="Times New Roman" w:cs="Times New Roman"/>
        </w:rPr>
        <w:t>stanowią j</w:t>
      </w:r>
      <w:r w:rsidR="00D05E3A">
        <w:rPr>
          <w:rFonts w:ascii="Times New Roman" w:hAnsi="Times New Roman" w:cs="Times New Roman"/>
        </w:rPr>
        <w:t>ak niżej:</w:t>
      </w:r>
    </w:p>
    <w:p w14:paraId="4BE1B244" w14:textId="63BC0999" w:rsidR="00D05E3A" w:rsidRDefault="00D05E3A" w:rsidP="00A163C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5E3A">
        <w:rPr>
          <w:rFonts w:ascii="Times New Roman" w:hAnsi="Times New Roman" w:cs="Times New Roman"/>
        </w:rPr>
        <w:t>Wykryte w pracy zapożyczenia są uprawnione i nie noszą znamion plagiatu. W związku z powyższym uznaję pracę za samodzielną i dopuszczam ją do obrony</w:t>
      </w:r>
      <w:r w:rsidR="00A163CB">
        <w:rPr>
          <w:rFonts w:ascii="Times New Roman" w:hAnsi="Times New Roman" w:cs="Times New Roman"/>
        </w:rPr>
        <w:t>.</w:t>
      </w:r>
    </w:p>
    <w:p w14:paraId="2C80C27B" w14:textId="77777777" w:rsidR="00D05E3A" w:rsidRDefault="00D05E3A" w:rsidP="00E360A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5E3A">
        <w:rPr>
          <w:rFonts w:ascii="Times New Roman" w:hAnsi="Times New Roman" w:cs="Times New Roman"/>
        </w:rPr>
        <w:t>Wykryte w pracy zapożyczenia nie noszą znamion plagiatu, ale ich nadmierna ilość budzi wątpliwości co do jej merytorycznej wartości w związku z brakiem samodzielności jej autora. W związku z powyższym, praca powinna zostać ponownie zredagowana pod kątem ograniczenia zapożyczeń</w:t>
      </w:r>
      <w:r>
        <w:rPr>
          <w:rFonts w:ascii="Times New Roman" w:hAnsi="Times New Roman" w:cs="Times New Roman"/>
        </w:rPr>
        <w:t>.</w:t>
      </w:r>
    </w:p>
    <w:p w14:paraId="62B1B21D" w14:textId="77777777" w:rsidR="00D05E3A" w:rsidRDefault="00D05E3A" w:rsidP="00BB44F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5E3A">
        <w:rPr>
          <w:rFonts w:ascii="Times New Roman" w:hAnsi="Times New Roman" w:cs="Times New Roman"/>
        </w:rPr>
        <w:t>Wykryte w pracy zapożyczenia są nieuprawnione i noszą znamiona plagiatu. W związku z powyższym nie dopuszczam pracy do obrony i kieruję zawiadomienie do Rektora Uczelni w celu rozpatrzenia sprawy w trybie art. 312 ust. 3 ustawy z dnia 20 lipca 2018r. Prawo o szkolnictwie wyższym i nauce (Dz. U. 2018. 1668).</w:t>
      </w:r>
    </w:p>
    <w:p w14:paraId="560ADCAC" w14:textId="77777777" w:rsidR="00D05E3A" w:rsidRPr="00D05E3A" w:rsidRDefault="00D05E3A" w:rsidP="00371BA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5E3A">
        <w:rPr>
          <w:rFonts w:ascii="Times New Roman" w:hAnsi="Times New Roman" w:cs="Times New Roman"/>
        </w:rPr>
        <w:t>W pracy znajdują się intencjonalne zniekształcenia tekstu – manipulacje, wskazujące na próbę ukrycia nieuprawnionych zapożyczeń. W związku z powyższym nie dopuszczam pracy do obrony i kieruję zawiadomienie do Rektora Uczelni w celu rozpatrzenia sprawy w trybie art. 312 ust. 3 ustawy z dnia 20 lipca 2018r. Prawo o szkolnictwie wyższym i nauce (Dz. U. 2018. 1668).</w:t>
      </w:r>
    </w:p>
    <w:p w14:paraId="79C0A007" w14:textId="77777777" w:rsidR="00603A15" w:rsidRPr="00260A4A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C81BCF" w14:textId="77777777" w:rsidR="00603A15" w:rsidRPr="00603A15" w:rsidRDefault="00603A15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603A15">
        <w:rPr>
          <w:rFonts w:ascii="Times New Roman" w:hAnsi="Times New Roman" w:cs="Times New Roman"/>
          <w:b/>
          <w:sz w:val="24"/>
          <w:szCs w:val="24"/>
        </w:rPr>
        <w:t xml:space="preserve">aragraf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0DFCA5D" w14:textId="77777777" w:rsidR="00405374" w:rsidRDefault="00405374" w:rsidP="00603A15">
      <w:pPr>
        <w:tabs>
          <w:tab w:val="left" w:pos="38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3167F" w14:textId="77777777" w:rsidR="00122E32" w:rsidRDefault="009931F3" w:rsidP="007402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wskazany w paragrafie 1, ustęp a ma zastosowanie o ile poziom prawdopodobieństwa wykazany w systemie </w:t>
      </w:r>
      <w:proofErr w:type="spellStart"/>
      <w:r>
        <w:rPr>
          <w:rFonts w:ascii="Times New Roman" w:hAnsi="Times New Roman" w:cs="Times New Roman"/>
        </w:rPr>
        <w:t>antyplagiatowym</w:t>
      </w:r>
      <w:proofErr w:type="spellEnd"/>
      <w:r>
        <w:rPr>
          <w:rFonts w:ascii="Times New Roman" w:hAnsi="Times New Roman" w:cs="Times New Roman"/>
        </w:rPr>
        <w:t xml:space="preserve"> nie przekracza 30%.</w:t>
      </w:r>
    </w:p>
    <w:p w14:paraId="3862CF44" w14:textId="77777777" w:rsidR="00310BE9" w:rsidRDefault="009931F3" w:rsidP="007402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wskazany w paragrafie 1, ustęp b ma zastosowanie o ile poziom prawdopodobieństwa wykazany w systemie </w:t>
      </w:r>
      <w:proofErr w:type="spellStart"/>
      <w:r>
        <w:rPr>
          <w:rFonts w:ascii="Times New Roman" w:hAnsi="Times New Roman" w:cs="Times New Roman"/>
        </w:rPr>
        <w:t>antyplagiatowym</w:t>
      </w:r>
      <w:proofErr w:type="spellEnd"/>
      <w:r>
        <w:rPr>
          <w:rFonts w:ascii="Times New Roman" w:hAnsi="Times New Roman" w:cs="Times New Roman"/>
        </w:rPr>
        <w:t xml:space="preserve"> przekracza 30% i nie przekracza 50%</w:t>
      </w:r>
    </w:p>
    <w:p w14:paraId="41B64855" w14:textId="77777777" w:rsidR="009931F3" w:rsidRDefault="00310BE9" w:rsidP="007402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wskazany w paragrafie 1, ustęp c ma zastosowanie o ile poziom prawdopodobieństwa wykazany w systemie </w:t>
      </w:r>
      <w:proofErr w:type="spellStart"/>
      <w:r>
        <w:rPr>
          <w:rFonts w:ascii="Times New Roman" w:hAnsi="Times New Roman" w:cs="Times New Roman"/>
        </w:rPr>
        <w:t>antyplagiatowym</w:t>
      </w:r>
      <w:proofErr w:type="spellEnd"/>
      <w:r>
        <w:rPr>
          <w:rFonts w:ascii="Times New Roman" w:hAnsi="Times New Roman" w:cs="Times New Roman"/>
        </w:rPr>
        <w:t xml:space="preserve"> przekracza 50% i nie przekracza 70%</w:t>
      </w:r>
      <w:r w:rsidR="009931F3">
        <w:rPr>
          <w:rFonts w:ascii="Times New Roman" w:hAnsi="Times New Roman" w:cs="Times New Roman"/>
        </w:rPr>
        <w:t>.</w:t>
      </w:r>
    </w:p>
    <w:p w14:paraId="0901BC8C" w14:textId="77777777" w:rsidR="00310BE9" w:rsidRDefault="00310BE9" w:rsidP="007402D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wskazany w paragrafie 1, ustęp d ma zastosowanie o ile poziom prawdopodobieństwa wykazany w systemie </w:t>
      </w:r>
      <w:proofErr w:type="spellStart"/>
      <w:r>
        <w:rPr>
          <w:rFonts w:ascii="Times New Roman" w:hAnsi="Times New Roman" w:cs="Times New Roman"/>
        </w:rPr>
        <w:t>antyplagiatowym</w:t>
      </w:r>
      <w:proofErr w:type="spellEnd"/>
      <w:r>
        <w:rPr>
          <w:rFonts w:ascii="Times New Roman" w:hAnsi="Times New Roman" w:cs="Times New Roman"/>
        </w:rPr>
        <w:t xml:space="preserve"> przekracza 70%.</w:t>
      </w:r>
    </w:p>
    <w:p w14:paraId="22AB0E45" w14:textId="77777777" w:rsidR="00310BE9" w:rsidRDefault="00310BE9" w:rsidP="00310BE9">
      <w:pPr>
        <w:pStyle w:val="Akapitzlist"/>
        <w:spacing w:after="0"/>
        <w:rPr>
          <w:rFonts w:ascii="Times New Roman" w:hAnsi="Times New Roman" w:cs="Times New Roman"/>
        </w:rPr>
      </w:pPr>
    </w:p>
    <w:p w14:paraId="52389F50" w14:textId="77777777" w:rsidR="00603A15" w:rsidRPr="00603A15" w:rsidRDefault="00260A4A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A15" w:rsidRPr="00603A15">
        <w:rPr>
          <w:rFonts w:ascii="Times New Roman" w:hAnsi="Times New Roman" w:cs="Times New Roman"/>
          <w:b/>
          <w:sz w:val="24"/>
          <w:szCs w:val="24"/>
        </w:rPr>
        <w:t xml:space="preserve">Paragraf </w:t>
      </w:r>
      <w:r w:rsidR="00603A15">
        <w:rPr>
          <w:rFonts w:ascii="Times New Roman" w:hAnsi="Times New Roman" w:cs="Times New Roman"/>
          <w:b/>
          <w:sz w:val="24"/>
          <w:szCs w:val="24"/>
        </w:rPr>
        <w:t>3</w:t>
      </w:r>
    </w:p>
    <w:p w14:paraId="3C3263BC" w14:textId="77777777" w:rsidR="00603A15" w:rsidRPr="00911874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903BA" w14:textId="25012796" w:rsidR="00C04C31" w:rsidRPr="002E141F" w:rsidRDefault="00260A4A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1874">
        <w:rPr>
          <w:rFonts w:ascii="Times New Roman" w:hAnsi="Times New Roman" w:cs="Times New Roman"/>
          <w:sz w:val="24"/>
          <w:szCs w:val="24"/>
        </w:rPr>
        <w:t xml:space="preserve"> </w:t>
      </w:r>
      <w:r w:rsidRPr="002E141F">
        <w:rPr>
          <w:rFonts w:ascii="Times New Roman" w:hAnsi="Times New Roman" w:cs="Times New Roman"/>
        </w:rPr>
        <w:t xml:space="preserve">Wytyczne wchodzą w życie z dniem </w:t>
      </w:r>
      <w:r w:rsidR="00E26496">
        <w:rPr>
          <w:rFonts w:ascii="Times New Roman" w:hAnsi="Times New Roman" w:cs="Times New Roman"/>
        </w:rPr>
        <w:t>01.10.2024 r</w:t>
      </w:r>
      <w:r w:rsidRPr="002E141F">
        <w:rPr>
          <w:rFonts w:ascii="Times New Roman" w:hAnsi="Times New Roman" w:cs="Times New Roman"/>
        </w:rPr>
        <w:t>.</w:t>
      </w:r>
    </w:p>
    <w:p w14:paraId="6480EE01" w14:textId="77777777" w:rsidR="00C04C31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A8ED3" w14:textId="0174C88F" w:rsidR="00A26D39" w:rsidRPr="00A26D39" w:rsidRDefault="00A26D39" w:rsidP="00A26D39">
      <w:pPr>
        <w:tabs>
          <w:tab w:val="left" w:pos="5115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</w:rPr>
      </w:pPr>
      <w:r w:rsidRPr="00A26D39">
        <w:rPr>
          <w:rFonts w:ascii="Times New Roman" w:hAnsi="Times New Roman" w:cs="Times New Roman"/>
          <w:b/>
        </w:rPr>
        <w:t>Dyrektor Instytutu Ekonomicznego</w:t>
      </w:r>
    </w:p>
    <w:p w14:paraId="6D39727D" w14:textId="71ED5B89" w:rsidR="00A26D39" w:rsidRPr="00A26D39" w:rsidRDefault="00A26D39" w:rsidP="00A26D39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26D39">
        <w:rPr>
          <w:rFonts w:ascii="Times New Roman" w:hAnsi="Times New Roman" w:cs="Times New Roman"/>
          <w:b/>
        </w:rPr>
        <w:t>ANS w Elblągu</w:t>
      </w:r>
    </w:p>
    <w:p w14:paraId="4FEA19C6" w14:textId="39DD7F98" w:rsidR="00A26D39" w:rsidRPr="00A26D39" w:rsidRDefault="00A26D39" w:rsidP="00A26D39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26D39">
        <w:rPr>
          <w:rFonts w:ascii="Times New Roman" w:hAnsi="Times New Roman" w:cs="Times New Roman"/>
          <w:b/>
        </w:rPr>
        <w:t>dr hab. Krzysztof Sidorkiewicz, prof. uczelni</w:t>
      </w:r>
    </w:p>
    <w:p w14:paraId="155AE987" w14:textId="783EBD5C" w:rsidR="00C04C31" w:rsidRPr="002E141F" w:rsidRDefault="002E141F" w:rsidP="00A26D39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E141F">
        <w:rPr>
          <w:rFonts w:ascii="Times New Roman" w:hAnsi="Times New Roman" w:cs="Times New Roman"/>
        </w:rPr>
        <w:tab/>
      </w:r>
    </w:p>
    <w:sectPr w:rsidR="00C04C31" w:rsidRPr="002E141F" w:rsidSect="004C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C2A15"/>
    <w:multiLevelType w:val="hybridMultilevel"/>
    <w:tmpl w:val="861C651E"/>
    <w:lvl w:ilvl="0" w:tplc="72383DAC">
      <w:start w:val="1"/>
      <w:numFmt w:val="decimal"/>
      <w:lvlText w:val="%1."/>
      <w:lvlJc w:val="left"/>
      <w:pPr>
        <w:ind w:left="105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825" w:hanging="360"/>
      </w:pPr>
    </w:lvl>
    <w:lvl w:ilvl="2" w:tplc="0415001B" w:tentative="1">
      <w:start w:val="1"/>
      <w:numFmt w:val="lowerRoman"/>
      <w:lvlText w:val="%3."/>
      <w:lvlJc w:val="right"/>
      <w:pPr>
        <w:ind w:left="1545" w:hanging="180"/>
      </w:pPr>
    </w:lvl>
    <w:lvl w:ilvl="3" w:tplc="0415000F" w:tentative="1">
      <w:start w:val="1"/>
      <w:numFmt w:val="decimal"/>
      <w:lvlText w:val="%4."/>
      <w:lvlJc w:val="left"/>
      <w:pPr>
        <w:ind w:left="2265" w:hanging="360"/>
      </w:pPr>
    </w:lvl>
    <w:lvl w:ilvl="4" w:tplc="04150019" w:tentative="1">
      <w:start w:val="1"/>
      <w:numFmt w:val="lowerLetter"/>
      <w:lvlText w:val="%5."/>
      <w:lvlJc w:val="left"/>
      <w:pPr>
        <w:ind w:left="2985" w:hanging="360"/>
      </w:pPr>
    </w:lvl>
    <w:lvl w:ilvl="5" w:tplc="0415001B" w:tentative="1">
      <w:start w:val="1"/>
      <w:numFmt w:val="lowerRoman"/>
      <w:lvlText w:val="%6."/>
      <w:lvlJc w:val="right"/>
      <w:pPr>
        <w:ind w:left="3705" w:hanging="180"/>
      </w:pPr>
    </w:lvl>
    <w:lvl w:ilvl="6" w:tplc="0415000F" w:tentative="1">
      <w:start w:val="1"/>
      <w:numFmt w:val="decimal"/>
      <w:lvlText w:val="%7."/>
      <w:lvlJc w:val="left"/>
      <w:pPr>
        <w:ind w:left="4425" w:hanging="360"/>
      </w:pPr>
    </w:lvl>
    <w:lvl w:ilvl="7" w:tplc="04150019" w:tentative="1">
      <w:start w:val="1"/>
      <w:numFmt w:val="lowerLetter"/>
      <w:lvlText w:val="%8."/>
      <w:lvlJc w:val="left"/>
      <w:pPr>
        <w:ind w:left="5145" w:hanging="360"/>
      </w:pPr>
    </w:lvl>
    <w:lvl w:ilvl="8" w:tplc="0415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1" w15:restartNumberingAfterBreak="0">
    <w:nsid w:val="1AD474BA"/>
    <w:multiLevelType w:val="hybridMultilevel"/>
    <w:tmpl w:val="1D76AED0"/>
    <w:lvl w:ilvl="0" w:tplc="E9805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170C"/>
    <w:multiLevelType w:val="hybridMultilevel"/>
    <w:tmpl w:val="C7208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44669"/>
    <w:multiLevelType w:val="hybridMultilevel"/>
    <w:tmpl w:val="38A22482"/>
    <w:lvl w:ilvl="0" w:tplc="DCD6A8BA">
      <w:start w:val="1"/>
      <w:numFmt w:val="decimal"/>
      <w:lvlText w:val="%1."/>
      <w:lvlJc w:val="left"/>
      <w:pPr>
        <w:ind w:left="40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FDD3895"/>
    <w:multiLevelType w:val="hybridMultilevel"/>
    <w:tmpl w:val="F7EE13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0D0B"/>
    <w:multiLevelType w:val="hybridMultilevel"/>
    <w:tmpl w:val="1A62911E"/>
    <w:lvl w:ilvl="0" w:tplc="181095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16EC3"/>
    <w:multiLevelType w:val="hybridMultilevel"/>
    <w:tmpl w:val="BCE4048E"/>
    <w:lvl w:ilvl="0" w:tplc="101A36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A15FC"/>
    <w:multiLevelType w:val="multilevel"/>
    <w:tmpl w:val="8424F4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98190496">
    <w:abstractNumId w:val="1"/>
  </w:num>
  <w:num w:numId="2" w16cid:durableId="524831027">
    <w:abstractNumId w:val="5"/>
  </w:num>
  <w:num w:numId="3" w16cid:durableId="1665280745">
    <w:abstractNumId w:val="7"/>
  </w:num>
  <w:num w:numId="4" w16cid:durableId="1284339207">
    <w:abstractNumId w:val="3"/>
  </w:num>
  <w:num w:numId="5" w16cid:durableId="1783406">
    <w:abstractNumId w:val="0"/>
  </w:num>
  <w:num w:numId="6" w16cid:durableId="1466003883">
    <w:abstractNumId w:val="2"/>
  </w:num>
  <w:num w:numId="7" w16cid:durableId="239875679">
    <w:abstractNumId w:val="4"/>
  </w:num>
  <w:num w:numId="8" w16cid:durableId="138962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4A"/>
    <w:rsid w:val="00112379"/>
    <w:rsid w:val="00122E32"/>
    <w:rsid w:val="00157332"/>
    <w:rsid w:val="00260A4A"/>
    <w:rsid w:val="00266555"/>
    <w:rsid w:val="002A1DE4"/>
    <w:rsid w:val="002A21EF"/>
    <w:rsid w:val="002E141F"/>
    <w:rsid w:val="00310BE9"/>
    <w:rsid w:val="00361F18"/>
    <w:rsid w:val="00371BA4"/>
    <w:rsid w:val="003A3A7D"/>
    <w:rsid w:val="003E27BB"/>
    <w:rsid w:val="003F7598"/>
    <w:rsid w:val="00405374"/>
    <w:rsid w:val="00484389"/>
    <w:rsid w:val="004A5A61"/>
    <w:rsid w:val="004B0DC8"/>
    <w:rsid w:val="004C4997"/>
    <w:rsid w:val="00603A15"/>
    <w:rsid w:val="00606577"/>
    <w:rsid w:val="00611987"/>
    <w:rsid w:val="00633612"/>
    <w:rsid w:val="006D2260"/>
    <w:rsid w:val="006D3033"/>
    <w:rsid w:val="006F5B72"/>
    <w:rsid w:val="00715944"/>
    <w:rsid w:val="007402DA"/>
    <w:rsid w:val="007A4556"/>
    <w:rsid w:val="007B32BC"/>
    <w:rsid w:val="007F17A6"/>
    <w:rsid w:val="008751F9"/>
    <w:rsid w:val="008C3A42"/>
    <w:rsid w:val="008F248D"/>
    <w:rsid w:val="00911874"/>
    <w:rsid w:val="00982177"/>
    <w:rsid w:val="009931F3"/>
    <w:rsid w:val="009E2FB0"/>
    <w:rsid w:val="00A163CB"/>
    <w:rsid w:val="00A26D39"/>
    <w:rsid w:val="00A51131"/>
    <w:rsid w:val="00AE006A"/>
    <w:rsid w:val="00BB44F7"/>
    <w:rsid w:val="00C04C31"/>
    <w:rsid w:val="00C81C78"/>
    <w:rsid w:val="00CF46E9"/>
    <w:rsid w:val="00D05E3A"/>
    <w:rsid w:val="00D27436"/>
    <w:rsid w:val="00D82AA8"/>
    <w:rsid w:val="00DB40D2"/>
    <w:rsid w:val="00E05DB8"/>
    <w:rsid w:val="00E26496"/>
    <w:rsid w:val="00E360A6"/>
    <w:rsid w:val="00E76751"/>
    <w:rsid w:val="00E96C96"/>
    <w:rsid w:val="00E97EDF"/>
    <w:rsid w:val="00EC3847"/>
    <w:rsid w:val="00F1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AFDF5"/>
  <w15:docId w15:val="{E13EBF95-0761-46E5-978C-04FEC059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0A4A"/>
    <w:pPr>
      <w:ind w:left="720"/>
      <w:contextualSpacing/>
    </w:pPr>
  </w:style>
  <w:style w:type="paragraph" w:customStyle="1" w:styleId="Default">
    <w:name w:val="Default"/>
    <w:rsid w:val="004053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6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D8D38-4527-496C-BFC1-526BE64E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ANS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Sylwia Lasota</cp:lastModifiedBy>
  <cp:revision>2</cp:revision>
  <dcterms:created xsi:type="dcterms:W3CDTF">2024-09-25T11:27:00Z</dcterms:created>
  <dcterms:modified xsi:type="dcterms:W3CDTF">2024-09-25T11:27:00Z</dcterms:modified>
</cp:coreProperties>
</file>